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32221"/>
          <w:spacing w:val="15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32221"/>
          <w:spacing w:val="15"/>
          <w:sz w:val="24"/>
          <w:szCs w:val="24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32221"/>
          <w:spacing w:val="15"/>
          <w:sz w:val="24"/>
          <w:szCs w:val="24"/>
          <w:shd w:val="clear" w:color="auto" w:fill="FFFFFF"/>
          <w:lang w:val="en-US" w:eastAsia="zh-CN"/>
        </w:rPr>
        <w:t>1：</w:t>
      </w:r>
    </w:p>
    <w:p>
      <w:pPr>
        <w:jc w:val="center"/>
        <w:rPr>
          <w:rFonts w:hint="eastAsia" w:ascii="华文中宋" w:hAnsi="华文中宋" w:eastAsia="华文中宋"/>
          <w:sz w:val="18"/>
          <w:szCs w:val="18"/>
        </w:rPr>
      </w:pPr>
      <w:bookmarkStart w:id="0" w:name="_GoBack"/>
      <w:r>
        <w:rPr>
          <w:rFonts w:hint="eastAsia" w:ascii="黑体" w:hAnsi="黑体" w:eastAsia="黑体" w:cs="黑体"/>
          <w:b/>
          <w:sz w:val="30"/>
          <w:szCs w:val="30"/>
        </w:rPr>
        <w:t>西北大学20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24</w:t>
      </w:r>
      <w:r>
        <w:rPr>
          <w:rFonts w:hint="eastAsia" w:ascii="黑体" w:hAnsi="黑体" w:eastAsia="黑体" w:cs="黑体"/>
          <w:b/>
          <w:sz w:val="30"/>
          <w:szCs w:val="30"/>
        </w:rPr>
        <w:t>年硕士研究生招生考试成绩复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核</w:t>
      </w:r>
      <w:r>
        <w:rPr>
          <w:rFonts w:hint="eastAsia" w:ascii="黑体" w:hAnsi="黑体" w:eastAsia="黑体" w:cs="黑体"/>
          <w:b/>
          <w:sz w:val="30"/>
          <w:szCs w:val="30"/>
        </w:rPr>
        <w:t>申请表</w:t>
      </w:r>
    </w:p>
    <w:bookmarkEnd w:id="0"/>
    <w:tbl>
      <w:tblPr>
        <w:tblStyle w:val="3"/>
        <w:tblW w:w="8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335"/>
        <w:gridCol w:w="1226"/>
        <w:gridCol w:w="2250"/>
        <w:gridCol w:w="1189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2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科目代码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(单科)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科目名称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(单科)</w:t>
            </w:r>
          </w:p>
        </w:tc>
        <w:tc>
          <w:tcPr>
            <w:tcW w:w="2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20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(单科)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报考专业名称</w:t>
            </w:r>
          </w:p>
        </w:tc>
        <w:tc>
          <w:tcPr>
            <w:tcW w:w="28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7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</w:t>
            </w:r>
          </w:p>
        </w:tc>
        <w:tc>
          <w:tcPr>
            <w:tcW w:w="76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手写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</w:t>
      </w:r>
    </w:p>
    <w:p>
      <w:pPr>
        <w:rPr>
          <w:rFonts w:hint="eastAsia"/>
        </w:rPr>
      </w:pPr>
    </w:p>
    <w:p>
      <w:pPr>
        <w:ind w:left="-708" w:leftChars="-337" w:firstLine="632" w:firstLineChars="300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备注： 1.复查仅限于是否存在漏判及成绩累计、登记错误等情况。</w:t>
      </w:r>
    </w:p>
    <w:p>
      <w:pPr>
        <w:ind w:left="-708" w:leftChars="-337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</w:rPr>
        <w:t xml:space="preserve"> 2.请认真填写科目代码及科目名称等信息，信息错误的不予受理。</w:t>
      </w:r>
    </w:p>
    <w:p>
      <w:pPr>
        <w:ind w:left="-708" w:leftChars="-337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</w:rPr>
        <w:t xml:space="preserve"> 3.重复提交、无复查依据（理由）的申请不予受理。</w:t>
      </w:r>
    </w:p>
    <w:p>
      <w:pPr>
        <w:ind w:left="-708" w:leftChars="-337" w:firstLine="1370" w:firstLineChars="650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4.复查多门科目者，请按照科目分开填写，一个科目一份申请表。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NTJjNTRlZWM2MDk0MTViOWJmMmUzYjVmMWFiYTEifQ=="/>
  </w:docVars>
  <w:rsids>
    <w:rsidRoot w:val="1F3D7722"/>
    <w:rsid w:val="1F3D7722"/>
    <w:rsid w:val="6AF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2023-02-20T01:39:00Z</dcterms:created>
  <dc:creator>DELL</dc:creator>
  <cp:lastModifiedBy>  ′吋ι</cp:lastModifiedBy>
  <dcterms:modified xsi:type="dcterms:W3CDTF">2024-02-22T03:38:55Z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9542E8C75B3540B6860A5F613C6C9077</vt:lpwstr>
  </property>
</Properties>
</file>